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BBBAE" w14:textId="77777777" w:rsidR="004875F7" w:rsidRPr="004875F7" w:rsidRDefault="004875F7" w:rsidP="009641F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chuong_pl_19"/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Biểu mẫu 19</w:t>
      </w:r>
      <w:bookmarkEnd w:id="0"/>
    </w:p>
    <w:p w14:paraId="325BEC63" w14:textId="7CC86C92" w:rsidR="004875F7" w:rsidRPr="004875F7" w:rsidRDefault="00D546BE" w:rsidP="00964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ỦY  BAN DÂN TỘC</w:t>
      </w:r>
    </w:p>
    <w:p w14:paraId="0B885448" w14:textId="55B9EE9C" w:rsidR="004875F7" w:rsidRPr="00D546BE" w:rsidRDefault="00D546BE" w:rsidP="00964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D546BE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HỌC VIỆN DÂN TỘC</w:t>
      </w:r>
    </w:p>
    <w:p w14:paraId="38D166B3" w14:textId="77777777" w:rsidR="009641F8" w:rsidRDefault="009641F8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1" w:name="chuong_pl_19_name"/>
    </w:p>
    <w:p w14:paraId="0815F81F" w14:textId="6F0BF560" w:rsidR="004875F7" w:rsidRPr="004875F7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THÔNG BÁO</w:t>
      </w:r>
      <w:bookmarkEnd w:id="1"/>
    </w:p>
    <w:p w14:paraId="1D77190F" w14:textId="77777777" w:rsidR="009641F8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bookmarkStart w:id="2" w:name="chuong_pl_19_name_name"/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Công khai thông tin cơ sở vật chất của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Học viện Dân tộc</w:t>
      </w:r>
    </w:p>
    <w:p w14:paraId="4DDC65F3" w14:textId="04DF92DD" w:rsidR="004875F7" w:rsidRPr="004875F7" w:rsidRDefault="004875F7" w:rsidP="004875F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875F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năm học </w:t>
      </w:r>
      <w:bookmarkEnd w:id="2"/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2023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-</w:t>
      </w:r>
      <w:r w:rsidR="009641F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="006D2F1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2024</w:t>
      </w:r>
    </w:p>
    <w:p w14:paraId="0445AA72" w14:textId="77777777" w:rsidR="009641F8" w:rsidRDefault="009641F8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1B3FE6F5" w14:textId="19DE67ED" w:rsidR="004875F7" w:rsidRPr="009641F8" w:rsidRDefault="004875F7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A. Công khai thông tin về diện tích đất, tổng diện tích sàn xây dựng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026"/>
        <w:gridCol w:w="1073"/>
        <w:gridCol w:w="1073"/>
        <w:gridCol w:w="894"/>
        <w:gridCol w:w="1070"/>
      </w:tblGrid>
      <w:tr w:rsidR="004875F7" w:rsidRPr="004875F7" w14:paraId="547892D9" w14:textId="77777777" w:rsidTr="009641F8">
        <w:trPr>
          <w:tblCellSpacing w:w="0" w:type="dxa"/>
        </w:trPr>
        <w:tc>
          <w:tcPr>
            <w:tcW w:w="3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0A02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FA1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Nội dung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3EDD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 (m2)</w:t>
            </w:r>
          </w:p>
        </w:tc>
        <w:tc>
          <w:tcPr>
            <w:tcW w:w="17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7D74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 thức sử dụng</w:t>
            </w:r>
          </w:p>
        </w:tc>
      </w:tr>
      <w:tr w:rsidR="004875F7" w:rsidRPr="004875F7" w14:paraId="45066B03" w14:textId="77777777" w:rsidTr="009641F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66227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04B68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9BB6E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657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 hữu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85C3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kết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432A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Thuê</w:t>
            </w:r>
          </w:p>
        </w:tc>
      </w:tr>
      <w:tr w:rsidR="004875F7" w:rsidRPr="004875F7" w14:paraId="374E0FFD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A3E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26F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diện tích đất cơ sở đào tạo quản lý sử dụng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1DC" w14:textId="7D349F5E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DFB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D7B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E581" w14:textId="0C1B0489" w:rsid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  <w:p w14:paraId="74CB5378" w14:textId="250D16A8" w:rsidR="006D704C" w:rsidRPr="004875F7" w:rsidRDefault="006D704C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875F7" w:rsidRPr="004875F7" w14:paraId="79B77070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E3E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87D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 đó: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6B0" w14:textId="77777777" w:rsidR="004875F7" w:rsidRPr="004875F7" w:rsidRDefault="004875F7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1A1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258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767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875F7" w:rsidRPr="004875F7" w14:paraId="0F1373FC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778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6F4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Trụ sở chính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FF8" w14:textId="4AAD5308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45A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092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CA4" w14:textId="66D2C32C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6B61C1E1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C3B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D3C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Tổng diện tích sàn xây dựng phục vụ đào tạo, nghiên cứu khoa học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C8E" w14:textId="1A2132E9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18B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928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B071" w14:textId="38035BAE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07285FB3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4FC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EEB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 đó: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020" w14:textId="77777777" w:rsidR="004875F7" w:rsidRPr="004875F7" w:rsidRDefault="004875F7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4E7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D44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7CA" w14:textId="77777777" w:rsidR="004875F7" w:rsidRPr="004875F7" w:rsidRDefault="004875F7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875F7" w:rsidRPr="004875F7" w14:paraId="4E131631" w14:textId="77777777" w:rsidTr="009641F8">
        <w:trPr>
          <w:tblCellSpacing w:w="0" w:type="dxa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C2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B56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Trụ sở chính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EEE" w14:textId="351636DA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3.500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59C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2F9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100" w14:textId="352CE8C9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</w:tbl>
    <w:p w14:paraId="5AB982DE" w14:textId="77777777" w:rsidR="009641F8" w:rsidRDefault="009641F8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115D4EF" w14:textId="7FA8857E" w:rsidR="004875F7" w:rsidRDefault="004875F7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B. Công khai thông tin về các phòng thí nghiệm, phòng thực hành, xưởng thực tập, nhà tập đa năng, hội trường, phòng học, thư viện, trung tâm học liệu</w:t>
      </w:r>
    </w:p>
    <w:p w14:paraId="7F1627CF" w14:textId="77777777" w:rsidR="009641F8" w:rsidRPr="009641F8" w:rsidRDefault="009641F8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913"/>
        <w:gridCol w:w="637"/>
        <w:gridCol w:w="910"/>
        <w:gridCol w:w="910"/>
        <w:gridCol w:w="1092"/>
        <w:gridCol w:w="910"/>
        <w:gridCol w:w="912"/>
        <w:gridCol w:w="1001"/>
      </w:tblGrid>
      <w:tr w:rsidR="004875F7" w:rsidRPr="004875F7" w14:paraId="0E2E5B57" w14:textId="77777777" w:rsidTr="009641F8">
        <w:trPr>
          <w:tblCellSpacing w:w="0" w:type="dxa"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A80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1CE1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9706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BAF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 đích sử dụng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D94B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Đối tượng sử dụng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EF63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 sàn xây dựng (m2)</w:t>
            </w:r>
          </w:p>
        </w:tc>
        <w:tc>
          <w:tcPr>
            <w:tcW w:w="161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C53F8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Hình thức sử dụng</w:t>
            </w:r>
          </w:p>
        </w:tc>
      </w:tr>
      <w:tr w:rsidR="004875F7" w:rsidRPr="004875F7" w14:paraId="66AA2A61" w14:textId="77777777" w:rsidTr="009641F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2D107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9CAC5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49726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74D65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0E531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59046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907D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Sở hữu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FB0D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kết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144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Thuê</w:t>
            </w:r>
          </w:p>
        </w:tc>
      </w:tr>
      <w:tr w:rsidR="004875F7" w:rsidRPr="004875F7" w14:paraId="074832E9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D59CC" w14:textId="216A3244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D1F5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Hội trường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7EBD" w14:textId="63A2148D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1796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CA4E" w14:textId="526CA670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SV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F2FE" w14:textId="45E3B356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650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E040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D955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62CE" w14:textId="58BD71A2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12C97067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BF5A" w14:textId="4DEF39E1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E50F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 học...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4771" w14:textId="537988C0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8F78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CB21" w14:textId="61121026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SV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9757" w14:textId="2B1243D2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C318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2511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E39A" w14:textId="1607EA69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460EE92E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D0CB" w14:textId="6D8C3BC9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F07C" w14:textId="4923DBE5" w:rsidR="004875F7" w:rsidRPr="004875F7" w:rsidRDefault="009641F8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Phòng học đa phương tiện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59EBC" w14:textId="0D870E7E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7C65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1053" w14:textId="6B5E2FCF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SV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0DA1" w14:textId="65B27788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AC4A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3B58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7C1C" w14:textId="5BF7B2AF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2E90074C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6D97" w14:textId="5222DF08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2408" w14:textId="24652E3D" w:rsidR="004875F7" w:rsidRPr="004875F7" w:rsidRDefault="009641F8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 viện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0924" w14:textId="6FE68DF6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99CB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FA48" w14:textId="2399C559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SV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6776" w14:textId="2F6DE8DA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E266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64E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FA3E" w14:textId="581E9E68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x</w:t>
            </w:r>
          </w:p>
        </w:tc>
      </w:tr>
      <w:tr w:rsidR="004875F7" w:rsidRPr="004875F7" w14:paraId="56A5E505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C23A" w14:textId="20E498FA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5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202F" w14:textId="50D033F7" w:rsidR="004875F7" w:rsidRPr="004875F7" w:rsidRDefault="009641F8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tâm học liệu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813F" w14:textId="3E450373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FD05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65F6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4A3B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BEA7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0B60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01B59" w14:textId="5A5B61F0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4875F7" w:rsidRPr="004875F7" w14:paraId="7D15207A" w14:textId="77777777" w:rsidTr="009641F8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FD9CB" w14:textId="400ED481" w:rsidR="004875F7" w:rsidRPr="004875F7" w:rsidRDefault="009641F8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30694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phòng chức năng khác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040B2" w14:textId="78A23501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EB9D7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C4A64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EBDA3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EDF1D9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417A7" w14:textId="77777777" w:rsidR="004875F7" w:rsidRPr="004875F7" w:rsidRDefault="004875F7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4B64" w14:textId="09D3F132" w:rsidR="004875F7" w:rsidRPr="004875F7" w:rsidRDefault="00062A25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</w:tbl>
    <w:p w14:paraId="2910FB54" w14:textId="77777777" w:rsidR="009641F8" w:rsidRDefault="009641F8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</w:p>
    <w:p w14:paraId="3578331E" w14:textId="13FB419E" w:rsidR="009641F8" w:rsidRPr="009641F8" w:rsidRDefault="004875F7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C. Công khai thông tin về học liệu (sách, tạp chí, e-book, cơ sở dữ liệu điện tử) của thư viện và trung tâm học liệu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5816"/>
        <w:gridCol w:w="2146"/>
      </w:tblGrid>
      <w:tr w:rsidR="004875F7" w:rsidRPr="004875F7" w14:paraId="2B43E8E4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6033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6BEE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5669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lượng</w:t>
            </w:r>
          </w:p>
        </w:tc>
      </w:tr>
      <w:tr w:rsidR="004875F7" w:rsidRPr="004875F7" w14:paraId="13C97B63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3822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713B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phòng đọc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A818" w14:textId="66CA8ED5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</w:p>
        </w:tc>
      </w:tr>
      <w:tr w:rsidR="004875F7" w:rsidRPr="004875F7" w14:paraId="226A2781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3033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E6F4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chỗ ngồi đọc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CA9F" w14:textId="4C6FA980" w:rsidR="004875F7" w:rsidRPr="004875F7" w:rsidRDefault="006D704C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</w:tr>
      <w:tr w:rsidR="004875F7" w:rsidRPr="004875F7" w14:paraId="5E77008A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4F83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31A7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máy tính của thư viện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9E12" w14:textId="424B2C20" w:rsidR="004875F7" w:rsidRPr="004875F7" w:rsidRDefault="009641F8" w:rsidP="006D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04</w:t>
            </w:r>
          </w:p>
        </w:tc>
      </w:tr>
      <w:tr w:rsidR="004875F7" w:rsidRPr="004875F7" w14:paraId="145437B5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8C78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A55E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lượng đầu sách, tạp chí, e-book, cơ sở dữ liệu trong thư viện (đầu sách, tạp chí)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F5D1" w14:textId="2AC8C3EA" w:rsidR="004875F7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Khoảng 2.450</w:t>
            </w:r>
          </w:p>
        </w:tc>
      </w:tr>
      <w:tr w:rsidR="004875F7" w:rsidRPr="004875F7" w14:paraId="394D6A75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9D9FD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CCACE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Số thư viện điện tử liên kết ngoài trường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F91B" w14:textId="7385B5EF" w:rsidR="009641F8" w:rsidRPr="004875F7" w:rsidRDefault="009641F8" w:rsidP="0096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</w:p>
        </w:tc>
      </w:tr>
    </w:tbl>
    <w:p w14:paraId="69F9E8D6" w14:textId="377B5699" w:rsidR="004875F7" w:rsidRPr="009641F8" w:rsidRDefault="004875F7" w:rsidP="004875F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964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>D. Diện tích đất/sinh viên; diện tích sàn/sinh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726"/>
        <w:gridCol w:w="2238"/>
      </w:tblGrid>
      <w:tr w:rsidR="004875F7" w:rsidRPr="004875F7" w14:paraId="34E99CAF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DE2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9F68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3D7C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Tỷ lệ</w:t>
            </w:r>
          </w:p>
        </w:tc>
      </w:tr>
      <w:tr w:rsidR="004875F7" w:rsidRPr="004875F7" w14:paraId="2D3B8724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A8DD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DE1C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 đất/sinh viên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9804" w14:textId="0DB6D070" w:rsidR="004875F7" w:rsidRPr="00062A25" w:rsidRDefault="006D704C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62A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Theo Điều 3 </w:t>
            </w:r>
            <w:hyperlink r:id="rId4" w:tgtFrame="_blank" w:tooltip="Thông tư 24/2015/TT-BGDĐT" w:history="1">
              <w:r w:rsidRPr="00062A25">
                <w:rPr>
                  <w:rStyle w:val="Hyperlink"/>
                  <w:rFonts w:ascii="Times New Roman" w:hAnsi="Times New Roman" w:cs="Times New Roman"/>
                  <w:color w:val="333333"/>
                  <w:u w:val="none"/>
                  <w:shd w:val="clear" w:color="auto" w:fill="FFFFFF"/>
                </w:rPr>
                <w:t>Thông tư 24/2015/TT-BGDĐT</w:t>
              </w:r>
            </w:hyperlink>
            <w:r w:rsidRPr="00062A25">
              <w:rPr>
                <w:rFonts w:ascii="Times New Roman" w:hAnsi="Times New Roman" w:cs="Times New Roman"/>
              </w:rPr>
              <w:t>: 3m2/1SV</w:t>
            </w:r>
          </w:p>
        </w:tc>
      </w:tr>
      <w:tr w:rsidR="004875F7" w:rsidRPr="004875F7" w14:paraId="28B1D853" w14:textId="77777777" w:rsidTr="004875F7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C3C51" w14:textId="77777777" w:rsidR="004875F7" w:rsidRPr="004875F7" w:rsidRDefault="004875F7" w:rsidP="004875F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2D584" w14:textId="77777777" w:rsidR="004875F7" w:rsidRPr="004875F7" w:rsidRDefault="004875F7" w:rsidP="004875F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Diện tích sàn/sinh viên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0245" w14:textId="12A01879" w:rsidR="004875F7" w:rsidRPr="00062A25" w:rsidRDefault="006D704C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062A2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Theo Khoản 2 Điều 6 Thông tư 06/2018/TT-BGDĐT: 2,8m2/1SV</w:t>
            </w:r>
          </w:p>
        </w:tc>
      </w:tr>
    </w:tbl>
    <w:p w14:paraId="49C4B807" w14:textId="77777777" w:rsidR="004875F7" w:rsidRPr="004875F7" w:rsidRDefault="004875F7" w:rsidP="004875F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6"/>
          <w:szCs w:val="26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4875F7" w:rsidRPr="004875F7" w14:paraId="1447CA99" w14:textId="77777777" w:rsidTr="004875F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1AD4B026" w14:textId="77777777" w:rsidR="004875F7" w:rsidRPr="004875F7" w:rsidRDefault="004875F7" w:rsidP="004875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575FC474" w14:textId="77777777" w:rsidR="009641F8" w:rsidRDefault="009641F8" w:rsidP="009641F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3BFD2F6" w14:textId="5C6986A8" w:rsidR="004875F7" w:rsidRPr="009641F8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Hà Nội</w:t>
            </w:r>
            <w:r w:rsidR="004875F7" w:rsidRPr="004875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19 </w:t>
            </w:r>
            <w:r w:rsidR="004875F7" w:rsidRPr="004875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09</w:t>
            </w:r>
            <w:r w:rsidR="004875F7" w:rsidRPr="004875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2023</w:t>
            </w:r>
            <w:r w:rsidR="004875F7" w:rsidRPr="004875F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9641F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GIÁM ĐỐC</w:t>
            </w:r>
          </w:p>
          <w:p w14:paraId="7C9D8CC8" w14:textId="77777777" w:rsidR="009641F8" w:rsidRPr="009641F8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72D07B7" w14:textId="77777777" w:rsidR="009641F8" w:rsidRPr="009641F8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3B4171E" w14:textId="100085C9" w:rsidR="009641F8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7F193C38" w14:textId="77777777" w:rsidR="009641F8" w:rsidRPr="009641F8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3" w:name="_GoBack"/>
            <w:bookmarkEnd w:id="3"/>
          </w:p>
          <w:p w14:paraId="6C765FD8" w14:textId="5D87E431" w:rsidR="009641F8" w:rsidRPr="004875F7" w:rsidRDefault="009641F8" w:rsidP="009641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641F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GS.TS Trần Trung</w:t>
            </w:r>
          </w:p>
        </w:tc>
      </w:tr>
    </w:tbl>
    <w:p w14:paraId="6F0E5141" w14:textId="77777777" w:rsidR="00027E7A" w:rsidRPr="004875F7" w:rsidRDefault="00027E7A">
      <w:pPr>
        <w:rPr>
          <w:rFonts w:ascii="Times New Roman" w:hAnsi="Times New Roman" w:cs="Times New Roman"/>
          <w:sz w:val="26"/>
          <w:szCs w:val="26"/>
        </w:rPr>
      </w:pPr>
    </w:p>
    <w:sectPr w:rsidR="00027E7A" w:rsidRPr="004875F7" w:rsidSect="00743FB3">
      <w:pgSz w:w="11907" w:h="16839" w:code="9"/>
      <w:pgMar w:top="1418" w:right="1418" w:bottom="1134" w:left="1701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F7"/>
    <w:rsid w:val="00027E7A"/>
    <w:rsid w:val="00062A25"/>
    <w:rsid w:val="004875F7"/>
    <w:rsid w:val="0061684F"/>
    <w:rsid w:val="006D2F1B"/>
    <w:rsid w:val="006D704C"/>
    <w:rsid w:val="00743FB3"/>
    <w:rsid w:val="009641F8"/>
    <w:rsid w:val="00A93810"/>
    <w:rsid w:val="00C0140F"/>
    <w:rsid w:val="00D546BE"/>
    <w:rsid w:val="00F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E699"/>
  <w15:chartTrackingRefBased/>
  <w15:docId w15:val="{A9E274B4-0F08-4D16-85DB-4A21BA4E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net.vn/vb/thong-tu-242015ttbgddt-quy-dinh-chuan-quoc-gia-doi-voi-co-so-giao-duc-dai-hoc-47CC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Bích Thu</cp:lastModifiedBy>
  <cp:revision>8</cp:revision>
  <dcterms:created xsi:type="dcterms:W3CDTF">2023-11-20T07:52:00Z</dcterms:created>
  <dcterms:modified xsi:type="dcterms:W3CDTF">2023-12-03T05:46:00Z</dcterms:modified>
</cp:coreProperties>
</file>